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EF9" w:rsidRDefault="00954EF9" w:rsidP="004F202D"/>
    <w:p w:rsidR="009C1689" w:rsidRDefault="009C1689" w:rsidP="00F56369"/>
    <w:tbl>
      <w:tblPr>
        <w:tblW w:w="10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067"/>
        <w:gridCol w:w="1407"/>
        <w:gridCol w:w="1637"/>
        <w:gridCol w:w="1556"/>
        <w:gridCol w:w="1826"/>
        <w:gridCol w:w="1721"/>
        <w:gridCol w:w="1721"/>
      </w:tblGrid>
      <w:tr w:rsidR="006D08A3" w:rsidRPr="001E3C2E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single" w:sz="4" w:space="0" w:color="B0CCB0" w:themeColor="accent2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E3C2E" w:rsidRDefault="006D08A3" w:rsidP="009355BA">
            <w:pPr>
              <w:pStyle w:val="ColumnHeadings"/>
            </w:pPr>
            <w:r>
              <w:t>Magasin</w:t>
            </w:r>
          </w:p>
        </w:tc>
        <w:tc>
          <w:tcPr>
            <w:tcW w:w="1407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single" w:sz="4" w:space="0" w:color="B0CCB0" w:themeColor="accent2"/>
              <w:right w:val="single" w:sz="4" w:space="0" w:color="66A6B8"/>
            </w:tcBorders>
            <w:shd w:val="clear" w:color="auto" w:fill="auto"/>
            <w:vAlign w:val="center"/>
          </w:tcPr>
          <w:p w:rsidR="00F1654D" w:rsidRPr="001E3C2E" w:rsidRDefault="006D08A3" w:rsidP="009355BA">
            <w:pPr>
              <w:pStyle w:val="ColumnHeadings"/>
            </w:pPr>
            <w:r>
              <w:t>Nom du produit</w:t>
            </w:r>
          </w:p>
        </w:tc>
        <w:tc>
          <w:tcPr>
            <w:tcW w:w="1637" w:type="dxa"/>
            <w:tcBorders>
              <w:top w:val="single" w:sz="4" w:space="0" w:color="66A6B8" w:themeColor="accent3" w:themeShade="BF"/>
              <w:left w:val="single" w:sz="4" w:space="0" w:color="66A6B8"/>
              <w:bottom w:val="single" w:sz="4" w:space="0" w:color="B0CCB0" w:themeColor="accent2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E3C2E" w:rsidRDefault="006D08A3" w:rsidP="009355BA">
            <w:pPr>
              <w:pStyle w:val="ColumnHeadings"/>
            </w:pPr>
            <w:r>
              <w:t>Mesure</w:t>
            </w:r>
          </w:p>
        </w:tc>
        <w:tc>
          <w:tcPr>
            <w:tcW w:w="1556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single" w:sz="4" w:space="0" w:color="B0CCB0" w:themeColor="accent2"/>
              <w:right w:val="single" w:sz="4" w:space="0" w:color="66A6B8"/>
            </w:tcBorders>
            <w:shd w:val="clear" w:color="auto" w:fill="auto"/>
            <w:vAlign w:val="center"/>
          </w:tcPr>
          <w:p w:rsidR="00F1654D" w:rsidRPr="001E3C2E" w:rsidRDefault="006D08A3" w:rsidP="009355BA">
            <w:pPr>
              <w:pStyle w:val="ColumnHeadings"/>
            </w:pPr>
            <w:r>
              <w:t>Quantité</w:t>
            </w:r>
          </w:p>
        </w:tc>
        <w:tc>
          <w:tcPr>
            <w:tcW w:w="1826" w:type="dxa"/>
            <w:tcBorders>
              <w:top w:val="single" w:sz="4" w:space="0" w:color="66A6B8" w:themeColor="accent3" w:themeShade="BF"/>
              <w:left w:val="single" w:sz="4" w:space="0" w:color="66A6B8"/>
              <w:bottom w:val="single" w:sz="4" w:space="0" w:color="B0CCB0" w:themeColor="accent2"/>
              <w:right w:val="single" w:sz="4" w:space="0" w:color="66A6B8"/>
            </w:tcBorders>
            <w:shd w:val="clear" w:color="auto" w:fill="auto"/>
            <w:vAlign w:val="center"/>
          </w:tcPr>
          <w:p w:rsidR="00F1654D" w:rsidRPr="001E3C2E" w:rsidRDefault="006D08A3" w:rsidP="009355BA">
            <w:pPr>
              <w:pStyle w:val="ColumnHeadings"/>
            </w:pPr>
            <w:r>
              <w:t>TVA</w:t>
            </w:r>
          </w:p>
        </w:tc>
        <w:tc>
          <w:tcPr>
            <w:tcW w:w="1721" w:type="dxa"/>
            <w:tcBorders>
              <w:top w:val="single" w:sz="4" w:space="0" w:color="66A6B8" w:themeColor="accent3" w:themeShade="BF"/>
              <w:left w:val="single" w:sz="4" w:space="0" w:color="66A6B8"/>
              <w:bottom w:val="single" w:sz="4" w:space="0" w:color="B0CCB0" w:themeColor="accent2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E3C2E" w:rsidRDefault="00900B18" w:rsidP="009355BA">
            <w:pPr>
              <w:pStyle w:val="ColumnHeadings"/>
            </w:pPr>
            <w:r>
              <w:t>HTVA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Default="006D08A3" w:rsidP="00AA16FA">
            <w:r>
              <w:t>ETS</w:t>
            </w:r>
          </w:p>
          <w:p w:rsidR="006D08A3" w:rsidRPr="001C2122" w:rsidRDefault="006D08A3" w:rsidP="00AA16FA">
            <w:proofErr w:type="spellStart"/>
            <w:r>
              <w:t>Stiernon</w:t>
            </w:r>
            <w:proofErr w:type="spellEnd"/>
          </w:p>
        </w:tc>
        <w:tc>
          <w:tcPr>
            <w:tcW w:w="1407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6D08A3" w:rsidRDefault="006D08A3" w:rsidP="006D08A3"/>
          <w:p w:rsidR="006D08A3" w:rsidRDefault="006D08A3" w:rsidP="006D08A3">
            <w:r>
              <w:t>L.</w:t>
            </w:r>
          </w:p>
          <w:p w:rsidR="00F1654D" w:rsidRPr="001C2122" w:rsidRDefault="006D08A3" w:rsidP="006D08A3">
            <w:proofErr w:type="spellStart"/>
            <w:r>
              <w:t>Sap.charp</w:t>
            </w:r>
            <w:proofErr w:type="spellEnd"/>
            <w:r>
              <w:t>.*sup* calibrée traitée vert</w:t>
            </w:r>
          </w:p>
        </w:tc>
        <w:tc>
          <w:tcPr>
            <w:tcW w:w="1637" w:type="dxa"/>
            <w:tcBorders>
              <w:top w:val="single" w:sz="4" w:space="0" w:color="66A6B8" w:themeColor="accent3" w:themeShade="BF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6D08A3" w:rsidP="00AA16FA">
            <w:r>
              <w:t>24X32X4.20</w:t>
            </w:r>
          </w:p>
        </w:tc>
        <w:tc>
          <w:tcPr>
            <w:tcW w:w="1556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6D08A3" w:rsidP="009C1689">
            <w:pPr>
              <w:pStyle w:val="Amount"/>
            </w:pPr>
            <w:r>
              <w:t>4 bottes</w:t>
            </w:r>
          </w:p>
        </w:tc>
        <w:tc>
          <w:tcPr>
            <w:tcW w:w="1826" w:type="dxa"/>
            <w:tcBorders>
              <w:top w:val="single" w:sz="4" w:space="0" w:color="66A6B8" w:themeColor="accent3" w:themeShade="BF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4934C6" w:rsidP="009C1689">
            <w:pPr>
              <w:pStyle w:val="Amount"/>
            </w:pPr>
            <w:r>
              <w:t>39,37€</w:t>
            </w:r>
          </w:p>
        </w:tc>
        <w:tc>
          <w:tcPr>
            <w:tcW w:w="1721" w:type="dxa"/>
            <w:tcBorders>
              <w:top w:val="single" w:sz="4" w:space="0" w:color="66A6B8" w:themeColor="accent3" w:themeShade="BF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6D08A3" w:rsidP="009C1689">
            <w:pPr>
              <w:pStyle w:val="Amount"/>
            </w:pPr>
            <w:r>
              <w:t>187.48€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F1654D" w:rsidRDefault="00F1654D" w:rsidP="00AA16FA"/>
          <w:p w:rsidR="006D08A3" w:rsidRDefault="006D08A3" w:rsidP="00AA16FA"/>
          <w:p w:rsidR="006D08A3" w:rsidRDefault="006D08A3" w:rsidP="00AA16FA">
            <w:proofErr w:type="spellStart"/>
            <w:r>
              <w:t>C.Latte</w:t>
            </w:r>
            <w:proofErr w:type="spellEnd"/>
            <w:r>
              <w:t xml:space="preserve"> sapin</w:t>
            </w:r>
          </w:p>
          <w:p w:rsidR="006D08A3" w:rsidRPr="001C2122" w:rsidRDefault="006D08A3" w:rsidP="00AA16FA">
            <w:proofErr w:type="spellStart"/>
            <w:r>
              <w:t>Charp.calibrée</w:t>
            </w:r>
            <w:proofErr w:type="spellEnd"/>
            <w:r>
              <w:t xml:space="preserve"> Traitée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6D08A3" w:rsidP="00AA16FA">
            <w:r>
              <w:t>12X32X3.30</w:t>
            </w:r>
          </w:p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6D08A3" w:rsidP="009C1689">
            <w:pPr>
              <w:pStyle w:val="Amount"/>
            </w:pPr>
            <w:r>
              <w:t>3 Bottes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4934C6" w:rsidP="009C1689">
            <w:pPr>
              <w:pStyle w:val="Amount"/>
            </w:pPr>
            <w:r>
              <w:t>23.36€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6D08A3" w:rsidP="009C1689">
            <w:pPr>
              <w:pStyle w:val="Amount"/>
            </w:pPr>
            <w:r>
              <w:t>76,22€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F1654D" w:rsidP="009C1689">
            <w:pPr>
              <w:pStyle w:val="Amount"/>
            </w:pP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F1654D" w:rsidP="009C1689">
            <w:pPr>
              <w:pStyle w:val="Amount"/>
            </w:pP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F1654D" w:rsidP="009C1689">
            <w:pPr>
              <w:pStyle w:val="Amount"/>
            </w:pP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B629A1" w:rsidRPr="001C2122" w:rsidRDefault="00B629A1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B629A1" w:rsidRPr="001C2122" w:rsidRDefault="006D08A3" w:rsidP="00AA16FA">
            <w:r>
              <w:t>Poutrelle Sapin Charpente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B629A1" w:rsidRPr="001C2122" w:rsidRDefault="006D08A3" w:rsidP="00AA16FA">
            <w:r>
              <w:t>63X175X6</w:t>
            </w:r>
          </w:p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B629A1" w:rsidRPr="001C2122" w:rsidRDefault="006D08A3" w:rsidP="006D08A3">
            <w:pPr>
              <w:pStyle w:val="Amount"/>
            </w:pPr>
            <w:r>
              <w:t>5 Pièces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B629A1" w:rsidRPr="001C2122" w:rsidRDefault="004934C6" w:rsidP="009C1689">
            <w:pPr>
              <w:pStyle w:val="Amount"/>
            </w:pPr>
            <w:r>
              <w:t>61,48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B629A1" w:rsidRPr="001C2122" w:rsidRDefault="006D08A3" w:rsidP="009C1689">
            <w:pPr>
              <w:pStyle w:val="Amount"/>
            </w:pPr>
            <w:r>
              <w:t>292.80€</w:t>
            </w:r>
          </w:p>
        </w:tc>
      </w:tr>
      <w:tr w:rsidR="006D08A3" w:rsidRPr="001C2122" w:rsidTr="00801B49">
        <w:trPr>
          <w:gridAfter w:val="1"/>
          <w:wAfter w:w="1721" w:type="dxa"/>
          <w:cantSplit/>
          <w:trHeight w:val="1351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single" w:sz="4" w:space="0" w:color="66A6B8" w:themeColor="accent3" w:themeShade="BF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2455B1" w:rsidRPr="001C2122" w:rsidRDefault="002455B1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single" w:sz="4" w:space="0" w:color="66A6B8" w:themeColor="accent3" w:themeShade="BF"/>
              <w:right w:val="single" w:sz="4" w:space="0" w:color="66A6B8"/>
            </w:tcBorders>
            <w:shd w:val="clear" w:color="auto" w:fill="auto"/>
            <w:vAlign w:val="center"/>
          </w:tcPr>
          <w:p w:rsidR="002455B1" w:rsidRDefault="002455B1" w:rsidP="00AA16FA"/>
          <w:p w:rsidR="006D08A3" w:rsidRDefault="006D08A3" w:rsidP="00AA16FA"/>
          <w:p w:rsidR="006D08A3" w:rsidRDefault="006D08A3" w:rsidP="00AA16FA">
            <w:r>
              <w:t>Chevron</w:t>
            </w:r>
          </w:p>
          <w:p w:rsidR="006D08A3" w:rsidRPr="001C2122" w:rsidRDefault="006D08A3" w:rsidP="00AA16FA">
            <w:r>
              <w:t xml:space="preserve">Sapin </w:t>
            </w:r>
            <w:proofErr w:type="spellStart"/>
            <w:r>
              <w:t>Charp</w:t>
            </w:r>
            <w:proofErr w:type="spellEnd"/>
            <w:r>
              <w:t xml:space="preserve"> Traitée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single" w:sz="4" w:space="0" w:color="66A6B8" w:themeColor="accent3" w:themeShade="BF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2455B1" w:rsidRPr="001C2122" w:rsidRDefault="006D08A3" w:rsidP="00AA16FA">
            <w:r>
              <w:t>50X63X5m1</w:t>
            </w:r>
          </w:p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single" w:sz="4" w:space="0" w:color="66A6B8" w:themeColor="accent3" w:themeShade="BF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1C2122" w:rsidRDefault="006D08A3" w:rsidP="009C1689">
            <w:pPr>
              <w:pStyle w:val="Amount"/>
            </w:pPr>
            <w:r>
              <w:t>30 Pièces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single" w:sz="4" w:space="0" w:color="66A6B8" w:themeColor="accent3" w:themeShade="BF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1C2122" w:rsidRDefault="008E4C07" w:rsidP="009C1689">
            <w:pPr>
              <w:pStyle w:val="Amount"/>
            </w:pPr>
            <w:r>
              <w:t>64,</w:t>
            </w:r>
            <w:r w:rsidR="004934C6">
              <w:t>04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single" w:sz="4" w:space="0" w:color="66A6B8" w:themeColor="accent3" w:themeShade="BF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1C2122" w:rsidRDefault="006D08A3" w:rsidP="009C1689">
            <w:pPr>
              <w:pStyle w:val="Amount"/>
            </w:pPr>
            <w:r>
              <w:t>320,20€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6D08A3" w:rsidRDefault="006D08A3" w:rsidP="00AA16FA"/>
          <w:p w:rsidR="006D08A3" w:rsidRDefault="006D08A3" w:rsidP="00AA16FA"/>
          <w:p w:rsidR="006D08A3" w:rsidRDefault="006D08A3" w:rsidP="00AA16FA"/>
          <w:p w:rsidR="006D08A3" w:rsidRDefault="006D08A3" w:rsidP="00AA16FA"/>
          <w:p w:rsidR="006D08A3" w:rsidRPr="001C2122" w:rsidRDefault="006D08A3" w:rsidP="00AA16FA">
            <w:r>
              <w:t>ETS NOKERMA S.A</w:t>
            </w:r>
          </w:p>
        </w:tc>
        <w:tc>
          <w:tcPr>
            <w:tcW w:w="1407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6D08A3" w:rsidRDefault="006D08A3" w:rsidP="00AA16FA"/>
          <w:p w:rsidR="006D08A3" w:rsidRDefault="006D08A3" w:rsidP="00AA16FA"/>
          <w:p w:rsidR="006D08A3" w:rsidRDefault="006D08A3" w:rsidP="00AA16FA"/>
          <w:p w:rsidR="006D08A3" w:rsidRPr="001C2122" w:rsidRDefault="006D08A3" w:rsidP="00AA16FA">
            <w:proofErr w:type="spellStart"/>
            <w:r>
              <w:t>Permo</w:t>
            </w:r>
            <w:proofErr w:type="spellEnd"/>
            <w:r>
              <w:t xml:space="preserve"> </w:t>
            </w:r>
            <w:proofErr w:type="spellStart"/>
            <w:r>
              <w:t>Easy</w:t>
            </w:r>
            <w:proofErr w:type="spellEnd"/>
            <w:r>
              <w:t xml:space="preserve"> </w:t>
            </w:r>
            <w:proofErr w:type="spellStart"/>
            <w:r>
              <w:t>Klober</w:t>
            </w:r>
            <w:proofErr w:type="spellEnd"/>
          </w:p>
        </w:tc>
        <w:tc>
          <w:tcPr>
            <w:tcW w:w="1637" w:type="dxa"/>
            <w:tcBorders>
              <w:top w:val="single" w:sz="4" w:space="0" w:color="66A6B8" w:themeColor="accent3" w:themeShade="BF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6D08A3" w:rsidRDefault="006D08A3" w:rsidP="00AA16FA">
            <w:bookmarkStart w:id="0" w:name="_GoBack"/>
            <w:bookmarkEnd w:id="0"/>
          </w:p>
          <w:p w:rsidR="006D08A3" w:rsidRDefault="006D08A3" w:rsidP="00AA16FA"/>
          <w:p w:rsidR="006D08A3" w:rsidRPr="001C2122" w:rsidRDefault="006D08A3" w:rsidP="00AA16FA">
            <w:r>
              <w:t>125G/m²</w:t>
            </w:r>
          </w:p>
        </w:tc>
        <w:tc>
          <w:tcPr>
            <w:tcW w:w="1556" w:type="dxa"/>
            <w:tcBorders>
              <w:top w:val="single" w:sz="4" w:space="0" w:color="66A6B8" w:themeColor="accent3" w:themeShade="BF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6D08A3" w:rsidRDefault="006D08A3" w:rsidP="009C1689">
            <w:pPr>
              <w:pStyle w:val="Amount"/>
            </w:pPr>
          </w:p>
          <w:p w:rsidR="006D08A3" w:rsidRDefault="006D08A3" w:rsidP="009C1689">
            <w:pPr>
              <w:pStyle w:val="Amount"/>
            </w:pPr>
          </w:p>
          <w:p w:rsidR="006D08A3" w:rsidRPr="001C2122" w:rsidRDefault="006D08A3" w:rsidP="009C1689">
            <w:pPr>
              <w:pStyle w:val="Amount"/>
            </w:pPr>
            <w:r>
              <w:t>1 Rouleau</w:t>
            </w:r>
          </w:p>
        </w:tc>
        <w:tc>
          <w:tcPr>
            <w:tcW w:w="1826" w:type="dxa"/>
            <w:tcBorders>
              <w:top w:val="single" w:sz="4" w:space="0" w:color="66A6B8" w:themeColor="accent3" w:themeShade="BF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6D08A3" w:rsidRDefault="006D08A3" w:rsidP="004934C6">
            <w:pPr>
              <w:pStyle w:val="Amount"/>
              <w:jc w:val="center"/>
            </w:pPr>
          </w:p>
          <w:p w:rsidR="004934C6" w:rsidRDefault="004934C6" w:rsidP="004934C6">
            <w:pPr>
              <w:pStyle w:val="Amount"/>
              <w:jc w:val="center"/>
            </w:pPr>
          </w:p>
          <w:p w:rsidR="004934C6" w:rsidRPr="001C2122" w:rsidRDefault="00130605" w:rsidP="004934C6">
            <w:pPr>
              <w:pStyle w:val="Amount"/>
              <w:jc w:val="center"/>
            </w:pPr>
            <w:r>
              <w:t xml:space="preserve">                     29.75€</w:t>
            </w:r>
          </w:p>
        </w:tc>
        <w:tc>
          <w:tcPr>
            <w:tcW w:w="1721" w:type="dxa"/>
            <w:tcBorders>
              <w:top w:val="single" w:sz="4" w:space="0" w:color="66A6B8" w:themeColor="accent3" w:themeShade="BF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6D08A3" w:rsidRDefault="006D08A3" w:rsidP="009C1689">
            <w:pPr>
              <w:pStyle w:val="Amount"/>
            </w:pPr>
          </w:p>
          <w:p w:rsidR="006D08A3" w:rsidRDefault="006D08A3" w:rsidP="009C1689">
            <w:pPr>
              <w:pStyle w:val="Amount"/>
            </w:pPr>
          </w:p>
          <w:p w:rsidR="006D08A3" w:rsidRPr="001C2122" w:rsidRDefault="006D08A3" w:rsidP="009C1689">
            <w:pPr>
              <w:pStyle w:val="Amount"/>
            </w:pPr>
            <w:r>
              <w:t>178.50€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6D08A3" w:rsidRPr="001C2122" w:rsidRDefault="006D08A3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900B18" w:rsidRDefault="00900B18" w:rsidP="00AA16FA"/>
          <w:p w:rsidR="006D08A3" w:rsidRPr="001C2122" w:rsidRDefault="006D08A3" w:rsidP="00AA16FA">
            <w:r>
              <w:t>Zinc Naturel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900B18" w:rsidRDefault="00900B18" w:rsidP="00AA16FA"/>
          <w:p w:rsidR="006D08A3" w:rsidRPr="001C2122" w:rsidRDefault="006D08A3" w:rsidP="00AA16FA">
            <w:r>
              <w:t>0.7 2.25X1.00</w:t>
            </w:r>
          </w:p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6D08A3" w:rsidRPr="001C2122" w:rsidRDefault="006D08A3" w:rsidP="009C1689">
            <w:pPr>
              <w:pStyle w:val="Amount"/>
            </w:pP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00B18" w:rsidRDefault="00900B18" w:rsidP="009C1689">
            <w:pPr>
              <w:pStyle w:val="Amount"/>
            </w:pPr>
          </w:p>
          <w:p w:rsidR="006D08A3" w:rsidRPr="001C2122" w:rsidRDefault="00130605" w:rsidP="009C1689">
            <w:pPr>
              <w:pStyle w:val="Amount"/>
            </w:pPr>
            <w:r>
              <w:t>7.14€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6D08A3" w:rsidRPr="001C2122" w:rsidRDefault="00130605" w:rsidP="00900B18">
            <w:pPr>
              <w:pStyle w:val="Amount"/>
              <w:ind w:left="710" w:right="-358"/>
              <w:jc w:val="left"/>
            </w:pPr>
            <w:r>
              <w:t xml:space="preserve">    </w:t>
            </w:r>
            <w:r w:rsidR="00900B18">
              <w:t xml:space="preserve">                                 </w:t>
            </w:r>
            <w:r>
              <w:t>1</w:t>
            </w:r>
            <w:r w:rsidR="006D08A3">
              <w:t>34,00€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2455B1" w:rsidRPr="001C2122" w:rsidRDefault="002455B1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6D08A3" w:rsidRDefault="006D08A3" w:rsidP="00AA16FA"/>
          <w:p w:rsidR="006D08A3" w:rsidRDefault="006D08A3" w:rsidP="00AA16FA"/>
          <w:p w:rsidR="002455B1" w:rsidRPr="001C2122" w:rsidRDefault="006D08A3" w:rsidP="00AA16FA">
            <w:r>
              <w:t>Tuyau rond Naturel Tulipe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1116D7" w:rsidRDefault="001116D7" w:rsidP="00AA16FA"/>
          <w:p w:rsidR="002455B1" w:rsidRPr="001C2122" w:rsidRDefault="006D08A3" w:rsidP="00AA16FA">
            <w:r>
              <w:t>10X2.00X1.00</w:t>
            </w:r>
          </w:p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1116D7" w:rsidRDefault="001116D7" w:rsidP="009C1689">
            <w:pPr>
              <w:pStyle w:val="Amount"/>
            </w:pPr>
          </w:p>
          <w:p w:rsidR="002455B1" w:rsidRPr="001C2122" w:rsidRDefault="006D08A3" w:rsidP="009C1689">
            <w:pPr>
              <w:pStyle w:val="Amount"/>
            </w:pPr>
            <w:r>
              <w:t xml:space="preserve">8 </w:t>
            </w:r>
            <w:r w:rsidR="00FA5505">
              <w:t>Pièces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Default="002455B1" w:rsidP="009C1689">
            <w:pPr>
              <w:pStyle w:val="Amount"/>
            </w:pPr>
          </w:p>
          <w:p w:rsidR="00130605" w:rsidRPr="001C2122" w:rsidRDefault="00130605" w:rsidP="009C1689">
            <w:pPr>
              <w:pStyle w:val="Amount"/>
            </w:pPr>
            <w:r>
              <w:t>26,72€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1116D7" w:rsidRDefault="001116D7" w:rsidP="009C1689">
            <w:pPr>
              <w:pStyle w:val="Amount"/>
            </w:pPr>
          </w:p>
          <w:p w:rsidR="002455B1" w:rsidRPr="001C2122" w:rsidRDefault="006D08A3" w:rsidP="009C1689">
            <w:pPr>
              <w:pStyle w:val="Amount"/>
            </w:pPr>
            <w:r>
              <w:t>127,26€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6D08A3" w:rsidRPr="001C2122" w:rsidRDefault="006D08A3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6D08A3" w:rsidRDefault="006D08A3" w:rsidP="00AA16FA"/>
          <w:p w:rsidR="006D08A3" w:rsidRDefault="006D08A3" w:rsidP="00AA16FA"/>
          <w:p w:rsidR="006D08A3" w:rsidRPr="001C2122" w:rsidRDefault="006D08A3" w:rsidP="00AA16FA">
            <w:r>
              <w:t xml:space="preserve">Tuiles </w:t>
            </w:r>
            <w:proofErr w:type="spellStart"/>
            <w:r>
              <w:t>Bish</w:t>
            </w:r>
            <w:proofErr w:type="spellEnd"/>
            <w:r>
              <w:t xml:space="preserve"> Havane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900B18" w:rsidRDefault="00900B18" w:rsidP="00AA16FA"/>
          <w:p w:rsidR="006D08A3" w:rsidRPr="001C2122" w:rsidRDefault="006D08A3" w:rsidP="00AA16FA">
            <w:r>
              <w:t>3</w:t>
            </w:r>
          </w:p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00B18" w:rsidRDefault="00900B18" w:rsidP="009C1689">
            <w:pPr>
              <w:pStyle w:val="Amount"/>
            </w:pPr>
          </w:p>
          <w:p w:rsidR="006D08A3" w:rsidRPr="001C2122" w:rsidRDefault="006D08A3" w:rsidP="009C1689">
            <w:pPr>
              <w:pStyle w:val="Amount"/>
            </w:pPr>
            <w:r>
              <w:t>3 Pièces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00B18" w:rsidRDefault="00900B18" w:rsidP="009C1689">
            <w:pPr>
              <w:pStyle w:val="Amount"/>
            </w:pPr>
          </w:p>
          <w:p w:rsidR="006D08A3" w:rsidRPr="001C2122" w:rsidRDefault="00130605" w:rsidP="009C1689">
            <w:pPr>
              <w:pStyle w:val="Amount"/>
            </w:pPr>
            <w:r>
              <w:t>197.47€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00B18" w:rsidRDefault="00900B18" w:rsidP="009C1689">
            <w:pPr>
              <w:pStyle w:val="Amount"/>
            </w:pPr>
          </w:p>
          <w:p w:rsidR="006D08A3" w:rsidRPr="001C2122" w:rsidRDefault="006D08A3" w:rsidP="009C1689">
            <w:pPr>
              <w:pStyle w:val="Amount"/>
            </w:pPr>
            <w:r>
              <w:t>940,35€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113C" w:rsidRPr="001C2122" w:rsidRDefault="00F1113C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F1113C" w:rsidRDefault="00F1113C" w:rsidP="00AA16FA"/>
          <w:p w:rsidR="006D08A3" w:rsidRDefault="006D08A3" w:rsidP="00AA16FA"/>
          <w:p w:rsidR="006D08A3" w:rsidRPr="001C2122" w:rsidRDefault="006D08A3" w:rsidP="00AA16FA">
            <w:r>
              <w:t>Accessoire pour tuiles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113C" w:rsidRPr="001C2122" w:rsidRDefault="00F1113C" w:rsidP="00AA16FA"/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1116D7" w:rsidRDefault="001116D7" w:rsidP="009C1689">
            <w:pPr>
              <w:pStyle w:val="Amount"/>
            </w:pPr>
          </w:p>
          <w:p w:rsidR="00F1113C" w:rsidRPr="001C2122" w:rsidRDefault="001116D7" w:rsidP="009C1689">
            <w:pPr>
              <w:pStyle w:val="Amount"/>
            </w:pPr>
            <w:r>
              <w:t>R:G:16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130605" w:rsidRDefault="00130605" w:rsidP="009C1689">
            <w:pPr>
              <w:pStyle w:val="Amount"/>
            </w:pPr>
          </w:p>
          <w:p w:rsidR="00F1113C" w:rsidRPr="001C2122" w:rsidRDefault="00130605" w:rsidP="009C1689">
            <w:pPr>
              <w:pStyle w:val="Amount"/>
            </w:pPr>
            <w:r>
              <w:t>120,96€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1116D7" w:rsidRDefault="001116D7" w:rsidP="009C1689">
            <w:pPr>
              <w:pStyle w:val="Amount"/>
            </w:pPr>
          </w:p>
          <w:p w:rsidR="00F1113C" w:rsidRPr="001C2122" w:rsidRDefault="001116D7" w:rsidP="009C1689">
            <w:pPr>
              <w:pStyle w:val="Amount"/>
            </w:pPr>
            <w:r>
              <w:t>576,00€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F1654D" w:rsidRDefault="00F1654D" w:rsidP="00AA16FA"/>
          <w:p w:rsidR="001116D7" w:rsidRDefault="001116D7" w:rsidP="00AA16FA"/>
          <w:p w:rsidR="00FA5505" w:rsidRPr="001C2122" w:rsidRDefault="001116D7" w:rsidP="00AA16FA">
            <w:r>
              <w:t>Accessoire pour tuiles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1116D7" w:rsidRDefault="001116D7" w:rsidP="009C1689">
            <w:pPr>
              <w:pStyle w:val="Amount"/>
            </w:pPr>
          </w:p>
          <w:p w:rsidR="00F1654D" w:rsidRPr="001C2122" w:rsidRDefault="001116D7" w:rsidP="009C1689">
            <w:pPr>
              <w:pStyle w:val="Amount"/>
            </w:pPr>
            <w:r>
              <w:t>F:14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Default="00F1654D" w:rsidP="009C1689">
            <w:pPr>
              <w:pStyle w:val="Amount"/>
            </w:pPr>
          </w:p>
          <w:p w:rsidR="00130605" w:rsidRPr="001C2122" w:rsidRDefault="00130605" w:rsidP="009C1689">
            <w:pPr>
              <w:pStyle w:val="Amount"/>
            </w:pPr>
            <w:r>
              <w:t>59.22€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1116D7" w:rsidRDefault="001116D7" w:rsidP="009C1689">
            <w:pPr>
              <w:pStyle w:val="Amount"/>
            </w:pPr>
          </w:p>
          <w:p w:rsidR="00F1654D" w:rsidRPr="001C2122" w:rsidRDefault="001116D7" w:rsidP="009C1689">
            <w:pPr>
              <w:pStyle w:val="Amount"/>
            </w:pPr>
            <w:r>
              <w:t>294,00€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2455B1" w:rsidRPr="001C2122" w:rsidRDefault="002455B1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2455B1" w:rsidRPr="001C2122" w:rsidRDefault="002455B1" w:rsidP="00AA16FA"/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2455B1" w:rsidRPr="001C2122" w:rsidRDefault="002455B1" w:rsidP="00AA16FA"/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1C2122" w:rsidRDefault="002455B1" w:rsidP="00FA5505">
            <w:pPr>
              <w:pStyle w:val="Amount"/>
              <w:jc w:val="left"/>
            </w:pP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1C2122" w:rsidRDefault="002455B1" w:rsidP="009C1689">
            <w:pPr>
              <w:pStyle w:val="Amount"/>
            </w:pP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1C2122" w:rsidRDefault="002455B1" w:rsidP="00FA5505">
            <w:pPr>
              <w:pStyle w:val="Amount"/>
              <w:jc w:val="left"/>
            </w:pP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FA5505" w:rsidRPr="001C2122" w:rsidRDefault="00FA5505" w:rsidP="00AA16FA">
            <w:r>
              <w:t>Sous faitière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FA5505" w:rsidP="009C1689">
            <w:pPr>
              <w:pStyle w:val="Amount"/>
            </w:pPr>
            <w:r>
              <w:t>2 Rouleaux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130605" w:rsidP="009C1689">
            <w:pPr>
              <w:pStyle w:val="Amount"/>
            </w:pPr>
            <w:r>
              <w:t>11.76€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FA5505" w:rsidP="009C1689">
            <w:pPr>
              <w:pStyle w:val="Amount"/>
            </w:pPr>
            <w:r>
              <w:t>56.00€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Default="00F1654D" w:rsidP="00AA16FA"/>
          <w:p w:rsidR="00FA5505" w:rsidRDefault="00FA5505" w:rsidP="00AA16FA"/>
          <w:p w:rsidR="00FA5505" w:rsidRPr="001C2122" w:rsidRDefault="00FA5505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vAlign w:val="center"/>
          </w:tcPr>
          <w:p w:rsidR="00FA5505" w:rsidRDefault="00FA5505" w:rsidP="00AA16FA"/>
          <w:p w:rsidR="00F1654D" w:rsidRPr="001C2122" w:rsidRDefault="00FA5505" w:rsidP="00AA16FA">
            <w:r>
              <w:t>Location matériaux</w:t>
            </w:r>
          </w:p>
        </w:tc>
        <w:tc>
          <w:tcPr>
            <w:tcW w:w="1637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A5505" w:rsidRDefault="00FA5505" w:rsidP="009C1689">
            <w:pPr>
              <w:pStyle w:val="Amount"/>
            </w:pPr>
          </w:p>
          <w:p w:rsidR="00FA5505" w:rsidRDefault="00FA5505" w:rsidP="009C1689">
            <w:pPr>
              <w:pStyle w:val="Amount"/>
            </w:pPr>
          </w:p>
          <w:p w:rsidR="00130605" w:rsidRDefault="00130605" w:rsidP="009C1689">
            <w:pPr>
              <w:pStyle w:val="Amount"/>
            </w:pPr>
          </w:p>
          <w:p w:rsidR="00F1654D" w:rsidRPr="00FA5505" w:rsidRDefault="00FA5505" w:rsidP="009C1689">
            <w:pPr>
              <w:pStyle w:val="Amount"/>
            </w:pPr>
            <w:proofErr w:type="spellStart"/>
            <w:r>
              <w:t>Contenaire</w:t>
            </w:r>
            <w:proofErr w:type="spellEnd"/>
            <w:r>
              <w:t xml:space="preserve"> de déblayage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nil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Default="00F1654D" w:rsidP="009C1689">
            <w:pPr>
              <w:pStyle w:val="Amount"/>
            </w:pPr>
          </w:p>
          <w:p w:rsidR="00130605" w:rsidRDefault="00130605" w:rsidP="009C1689">
            <w:pPr>
              <w:pStyle w:val="Amount"/>
            </w:pPr>
          </w:p>
          <w:p w:rsidR="00130605" w:rsidRPr="001C2122" w:rsidRDefault="00130605" w:rsidP="009C1689">
            <w:pPr>
              <w:pStyle w:val="Amount"/>
            </w:pPr>
            <w:r>
              <w:t>79,80€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nil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A5505" w:rsidRDefault="00FA5505" w:rsidP="009C1689">
            <w:pPr>
              <w:pStyle w:val="Amount"/>
            </w:pPr>
          </w:p>
          <w:p w:rsidR="00FA5505" w:rsidRDefault="00FA5505" w:rsidP="009C1689">
            <w:pPr>
              <w:pStyle w:val="Amount"/>
            </w:pPr>
          </w:p>
          <w:p w:rsidR="00F1654D" w:rsidRPr="001C2122" w:rsidRDefault="00FA5505" w:rsidP="009C1689">
            <w:pPr>
              <w:pStyle w:val="Amount"/>
            </w:pPr>
            <w:r>
              <w:t>380.00€</w:t>
            </w:r>
          </w:p>
        </w:tc>
      </w:tr>
      <w:tr w:rsidR="006D08A3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nil"/>
              <w:left w:val="single" w:sz="4" w:space="0" w:color="66A6B8" w:themeColor="accent3" w:themeShade="BF"/>
              <w:bottom w:val="single" w:sz="4" w:space="0" w:color="66A6B8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Default="00F1654D" w:rsidP="00AA16FA"/>
          <w:p w:rsidR="00FA5505" w:rsidRDefault="00FA5505" w:rsidP="00AA16FA"/>
          <w:p w:rsidR="00FA5505" w:rsidRDefault="00FA5505" w:rsidP="00AA16FA"/>
          <w:p w:rsidR="00FA5505" w:rsidRPr="001C2122" w:rsidRDefault="00FA5505" w:rsidP="00AA16FA"/>
        </w:tc>
        <w:tc>
          <w:tcPr>
            <w:tcW w:w="1407" w:type="dxa"/>
            <w:tcBorders>
              <w:top w:val="nil"/>
              <w:left w:val="single" w:sz="4" w:space="0" w:color="66A6B8" w:themeColor="accent3" w:themeShade="BF"/>
              <w:bottom w:val="single" w:sz="4" w:space="0" w:color="66A6B8"/>
              <w:right w:val="single" w:sz="4" w:space="0" w:color="66A6B8"/>
            </w:tcBorders>
            <w:shd w:val="clear" w:color="auto" w:fill="auto"/>
            <w:vAlign w:val="center"/>
          </w:tcPr>
          <w:p w:rsidR="00F1654D" w:rsidRDefault="00F1654D" w:rsidP="00AA16FA"/>
          <w:p w:rsidR="00FA5505" w:rsidRDefault="00FA5505" w:rsidP="00AA16FA"/>
          <w:p w:rsidR="00FA5505" w:rsidRDefault="00FA5505" w:rsidP="00AA16FA"/>
          <w:p w:rsidR="00FA5505" w:rsidRDefault="00FA5505" w:rsidP="00AA16FA"/>
          <w:p w:rsidR="00FA5505" w:rsidRPr="001C2122" w:rsidRDefault="00FA5505" w:rsidP="00AA16FA"/>
        </w:tc>
        <w:tc>
          <w:tcPr>
            <w:tcW w:w="1637" w:type="dxa"/>
            <w:tcBorders>
              <w:top w:val="nil"/>
              <w:left w:val="single" w:sz="4" w:space="0" w:color="66A6B8"/>
              <w:bottom w:val="single" w:sz="4" w:space="0" w:color="66A6B8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1654D" w:rsidRPr="001C2122" w:rsidRDefault="00F1654D" w:rsidP="00AA16FA"/>
        </w:tc>
        <w:tc>
          <w:tcPr>
            <w:tcW w:w="1556" w:type="dxa"/>
            <w:tcBorders>
              <w:top w:val="nil"/>
              <w:left w:val="single" w:sz="4" w:space="0" w:color="66A6B8" w:themeColor="accent3" w:themeShade="BF"/>
              <w:bottom w:val="single" w:sz="4" w:space="0" w:color="66A6B8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FA5505" w:rsidP="009C1689">
            <w:pPr>
              <w:pStyle w:val="Amount"/>
            </w:pPr>
            <w:r>
              <w:t>Echafaudage</w:t>
            </w:r>
          </w:p>
        </w:tc>
        <w:tc>
          <w:tcPr>
            <w:tcW w:w="1826" w:type="dxa"/>
            <w:tcBorders>
              <w:top w:val="nil"/>
              <w:left w:val="single" w:sz="4" w:space="0" w:color="66A6B8"/>
              <w:bottom w:val="single" w:sz="4" w:space="0" w:color="66A6B8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130605" w:rsidP="009C1689">
            <w:pPr>
              <w:pStyle w:val="Amount"/>
            </w:pPr>
            <w:r>
              <w:t>58.8€</w:t>
            </w:r>
          </w:p>
        </w:tc>
        <w:tc>
          <w:tcPr>
            <w:tcW w:w="1721" w:type="dxa"/>
            <w:tcBorders>
              <w:top w:val="nil"/>
              <w:left w:val="single" w:sz="4" w:space="0" w:color="66A6B8"/>
              <w:bottom w:val="single" w:sz="4" w:space="0" w:color="66A6B8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1C2122" w:rsidRDefault="00FA5505" w:rsidP="009C1689">
            <w:pPr>
              <w:pStyle w:val="Amount"/>
            </w:pPr>
            <w:r>
              <w:t>280€</w:t>
            </w:r>
          </w:p>
        </w:tc>
      </w:tr>
      <w:tr w:rsidR="00FA5505" w:rsidRPr="001C2122" w:rsidTr="00F41978">
        <w:trPr>
          <w:gridAfter w:val="1"/>
          <w:wAfter w:w="1721" w:type="dxa"/>
          <w:cantSplit/>
          <w:trHeight w:val="216"/>
          <w:jc w:val="center"/>
        </w:trPr>
        <w:tc>
          <w:tcPr>
            <w:tcW w:w="1067" w:type="dxa"/>
            <w:tcBorders>
              <w:top w:val="single" w:sz="4" w:space="0" w:color="66A6B8"/>
              <w:left w:val="single" w:sz="4" w:space="0" w:color="66A6B8" w:themeColor="accent3" w:themeShade="BF"/>
              <w:bottom w:val="single" w:sz="4" w:space="0" w:color="66A6B8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A5505" w:rsidRDefault="00FA5505" w:rsidP="00AA16FA"/>
        </w:tc>
        <w:tc>
          <w:tcPr>
            <w:tcW w:w="1407" w:type="dxa"/>
            <w:tcBorders>
              <w:top w:val="single" w:sz="4" w:space="0" w:color="66A6B8"/>
              <w:left w:val="single" w:sz="4" w:space="0" w:color="66A6B8" w:themeColor="accent3" w:themeShade="BF"/>
              <w:bottom w:val="single" w:sz="4" w:space="0" w:color="66A6B8"/>
              <w:right w:val="single" w:sz="4" w:space="0" w:color="66A6B8"/>
            </w:tcBorders>
            <w:shd w:val="clear" w:color="auto" w:fill="auto"/>
            <w:vAlign w:val="center"/>
          </w:tcPr>
          <w:p w:rsidR="00FA5505" w:rsidRDefault="00FA5505" w:rsidP="00AA16FA">
            <w:r>
              <w:t>Main d’œuvre</w:t>
            </w:r>
          </w:p>
        </w:tc>
        <w:tc>
          <w:tcPr>
            <w:tcW w:w="1637" w:type="dxa"/>
            <w:tcBorders>
              <w:top w:val="single" w:sz="4" w:space="0" w:color="66A6B8"/>
              <w:left w:val="single" w:sz="4" w:space="0" w:color="66A6B8"/>
              <w:bottom w:val="single" w:sz="4" w:space="0" w:color="66A6B8"/>
              <w:right w:val="single" w:sz="4" w:space="0" w:color="66A6B8" w:themeColor="accent3" w:themeShade="BF"/>
            </w:tcBorders>
            <w:shd w:val="clear" w:color="auto" w:fill="auto"/>
            <w:vAlign w:val="center"/>
          </w:tcPr>
          <w:p w:rsidR="00FA5505" w:rsidRPr="001C2122" w:rsidRDefault="00FA5505" w:rsidP="00AA16FA"/>
        </w:tc>
        <w:tc>
          <w:tcPr>
            <w:tcW w:w="1556" w:type="dxa"/>
            <w:tcBorders>
              <w:top w:val="single" w:sz="4" w:space="0" w:color="66A6B8"/>
              <w:left w:val="single" w:sz="4" w:space="0" w:color="66A6B8" w:themeColor="accent3" w:themeShade="BF"/>
              <w:bottom w:val="single" w:sz="4" w:space="0" w:color="66A6B8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A5505" w:rsidRDefault="00FA5505" w:rsidP="009C1689">
            <w:pPr>
              <w:pStyle w:val="Amount"/>
            </w:pPr>
          </w:p>
        </w:tc>
        <w:tc>
          <w:tcPr>
            <w:tcW w:w="1826" w:type="dxa"/>
            <w:tcBorders>
              <w:top w:val="single" w:sz="4" w:space="0" w:color="66A6B8"/>
              <w:left w:val="single" w:sz="4" w:space="0" w:color="66A6B8"/>
              <w:bottom w:val="single" w:sz="4" w:space="0" w:color="66A6B8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A5505" w:rsidRDefault="00FA5505" w:rsidP="009C1689">
            <w:pPr>
              <w:pStyle w:val="Amount"/>
            </w:pPr>
            <w:r>
              <w:t>2 couvreurs</w:t>
            </w:r>
          </w:p>
          <w:p w:rsidR="00FA5505" w:rsidRDefault="00FA5505" w:rsidP="009C1689">
            <w:pPr>
              <w:pStyle w:val="Amount"/>
            </w:pPr>
            <w:r>
              <w:t xml:space="preserve">1 maçon </w:t>
            </w:r>
          </w:p>
          <w:p w:rsidR="00FA5505" w:rsidRPr="001C2122" w:rsidRDefault="00FA5505" w:rsidP="009C1689">
            <w:pPr>
              <w:pStyle w:val="Amount"/>
            </w:pPr>
            <w:r>
              <w:t>1 manœuvre</w:t>
            </w:r>
          </w:p>
        </w:tc>
        <w:tc>
          <w:tcPr>
            <w:tcW w:w="1721" w:type="dxa"/>
            <w:tcBorders>
              <w:top w:val="single" w:sz="4" w:space="0" w:color="66A6B8"/>
              <w:left w:val="single" w:sz="4" w:space="0" w:color="66A6B8"/>
              <w:bottom w:val="single" w:sz="4" w:space="0" w:color="66A6B8"/>
              <w:right w:val="single" w:sz="4" w:space="0" w:color="66A6B8" w:themeColor="accent3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A5505" w:rsidRDefault="00FA5505" w:rsidP="009C1689">
            <w:pPr>
              <w:pStyle w:val="Amount"/>
            </w:pPr>
          </w:p>
        </w:tc>
      </w:tr>
      <w:tr w:rsidR="00900B18" w:rsidRPr="001C2122" w:rsidTr="00F41978">
        <w:trPr>
          <w:cantSplit/>
          <w:trHeight w:val="216"/>
          <w:jc w:val="center"/>
        </w:trPr>
        <w:tc>
          <w:tcPr>
            <w:tcW w:w="5667" w:type="dxa"/>
            <w:gridSpan w:val="4"/>
            <w:tcBorders>
              <w:top w:val="single" w:sz="4" w:space="0" w:color="66A6B8"/>
              <w:left w:val="single" w:sz="4" w:space="0" w:color="66A6B8" w:themeColor="accent3" w:themeShade="BF"/>
              <w:bottom w:val="single" w:sz="4" w:space="0" w:color="66A6B8" w:themeColor="accent3" w:themeShade="BF"/>
              <w:right w:val="single" w:sz="4" w:space="0" w:color="66A6B8"/>
            </w:tcBorders>
            <w:shd w:val="clear" w:color="auto" w:fill="auto"/>
            <w:vAlign w:val="center"/>
          </w:tcPr>
          <w:p w:rsidR="00900B18" w:rsidRPr="001C2122" w:rsidRDefault="00900B18" w:rsidP="00387B44">
            <w:pPr>
              <w:pStyle w:val="rightalignedtext"/>
            </w:pPr>
            <w:r>
              <w:lastRenderedPageBreak/>
              <w:t>Prix</w:t>
            </w:r>
          </w:p>
        </w:tc>
        <w:tc>
          <w:tcPr>
            <w:tcW w:w="1826" w:type="dxa"/>
            <w:tcBorders>
              <w:top w:val="single" w:sz="4" w:space="0" w:color="66A6B8"/>
              <w:left w:val="single" w:sz="4" w:space="0" w:color="66A6B8"/>
              <w:bottom w:val="single" w:sz="4" w:space="0" w:color="66A6B8" w:themeColor="accent3" w:themeShade="BF"/>
              <w:right w:val="single" w:sz="4" w:space="0" w:color="66A6B8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00B18" w:rsidRPr="001C2122" w:rsidRDefault="00900B18" w:rsidP="009C1689">
            <w:pPr>
              <w:pStyle w:val="Amount"/>
            </w:pPr>
            <w:r>
              <w:t>779.87 € TVA</w:t>
            </w:r>
          </w:p>
        </w:tc>
        <w:tc>
          <w:tcPr>
            <w:tcW w:w="1721" w:type="dxa"/>
            <w:tcBorders>
              <w:top w:val="single" w:sz="4" w:space="0" w:color="66A6B8"/>
              <w:left w:val="single" w:sz="4" w:space="0" w:color="66A6B8"/>
              <w:bottom w:val="single" w:sz="4" w:space="0" w:color="66A6B8" w:themeColor="accent3" w:themeShade="BF"/>
              <w:right w:val="single" w:sz="4" w:space="0" w:color="66A6B8"/>
            </w:tcBorders>
            <w:shd w:val="clear" w:color="auto" w:fill="auto"/>
          </w:tcPr>
          <w:p w:rsidR="00900B18" w:rsidRDefault="00900B18" w:rsidP="00900B18">
            <w:pPr>
              <w:pStyle w:val="Amount"/>
            </w:pPr>
            <w:r>
              <w:t>€ HTVA</w:t>
            </w:r>
          </w:p>
        </w:tc>
        <w:tc>
          <w:tcPr>
            <w:tcW w:w="1721" w:type="dxa"/>
            <w:tcBorders>
              <w:top w:val="single" w:sz="4" w:space="0" w:color="B0CCB0" w:themeColor="accent2"/>
              <w:left w:val="single" w:sz="4" w:space="0" w:color="66A6B8"/>
              <w:bottom w:val="single" w:sz="4" w:space="0" w:color="66A6B8" w:themeColor="accent3" w:themeShade="BF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00B18" w:rsidRPr="001C2122" w:rsidRDefault="00900B18" w:rsidP="00900B18">
            <w:pPr>
              <w:pStyle w:val="Amount"/>
            </w:pPr>
            <w:r>
              <w:t>€ TTVAC</w:t>
            </w:r>
          </w:p>
        </w:tc>
      </w:tr>
    </w:tbl>
    <w:p w:rsidR="00CA1C8D" w:rsidRPr="00304BC4" w:rsidRDefault="00CA1C8D" w:rsidP="005F7BAB">
      <w:pPr>
        <w:pStyle w:val="lowercenteredtext"/>
        <w:jc w:val="left"/>
      </w:pPr>
    </w:p>
    <w:sectPr w:rsidR="00CA1C8D" w:rsidRPr="00304BC4" w:rsidSect="00900B18">
      <w:pgSz w:w="12240" w:h="15840"/>
      <w:pgMar w:top="1134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C32" w:rsidRDefault="000E1C32" w:rsidP="00801B49">
      <w:r>
        <w:separator/>
      </w:r>
    </w:p>
  </w:endnote>
  <w:endnote w:type="continuationSeparator" w:id="0">
    <w:p w:rsidR="000E1C32" w:rsidRDefault="000E1C32" w:rsidP="0080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C32" w:rsidRDefault="000E1C32" w:rsidP="00801B49">
      <w:r>
        <w:separator/>
      </w:r>
    </w:p>
  </w:footnote>
  <w:footnote w:type="continuationSeparator" w:id="0">
    <w:p w:rsidR="000E1C32" w:rsidRDefault="000E1C32" w:rsidP="00801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alt="Logo placeholder" style="width:67.5pt;height:33.75pt" o:bullet="t">
        <v:imagedata r:id="rId1" o:title="template_logo"/>
      </v:shape>
    </w:pict>
  </w:numPicBullet>
  <w:abstractNum w:abstractNumId="0">
    <w:nsid w:val="0E5A3F3D"/>
    <w:multiLevelType w:val="hybridMultilevel"/>
    <w:tmpl w:val="23BC29EE"/>
    <w:lvl w:ilvl="0" w:tplc="04C2F4F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8A3"/>
    <w:rsid w:val="00010191"/>
    <w:rsid w:val="000653AC"/>
    <w:rsid w:val="000725B8"/>
    <w:rsid w:val="000E042A"/>
    <w:rsid w:val="000E1C32"/>
    <w:rsid w:val="000F1048"/>
    <w:rsid w:val="000F6B47"/>
    <w:rsid w:val="000F7D4F"/>
    <w:rsid w:val="001116D7"/>
    <w:rsid w:val="00130605"/>
    <w:rsid w:val="00140EA0"/>
    <w:rsid w:val="001E4A8B"/>
    <w:rsid w:val="001F0F9F"/>
    <w:rsid w:val="00202E66"/>
    <w:rsid w:val="002455B1"/>
    <w:rsid w:val="002523E9"/>
    <w:rsid w:val="002614C7"/>
    <w:rsid w:val="002C794E"/>
    <w:rsid w:val="002F6035"/>
    <w:rsid w:val="002F70C1"/>
    <w:rsid w:val="00304275"/>
    <w:rsid w:val="00304BC4"/>
    <w:rsid w:val="00311C97"/>
    <w:rsid w:val="003272DA"/>
    <w:rsid w:val="0035067A"/>
    <w:rsid w:val="00387B44"/>
    <w:rsid w:val="003E5FCD"/>
    <w:rsid w:val="00441785"/>
    <w:rsid w:val="00442CDA"/>
    <w:rsid w:val="0045588D"/>
    <w:rsid w:val="004934C6"/>
    <w:rsid w:val="004A619A"/>
    <w:rsid w:val="004E1F8D"/>
    <w:rsid w:val="004F202D"/>
    <w:rsid w:val="005209B5"/>
    <w:rsid w:val="00521569"/>
    <w:rsid w:val="005865E7"/>
    <w:rsid w:val="005F7BAB"/>
    <w:rsid w:val="00663E19"/>
    <w:rsid w:val="00690C96"/>
    <w:rsid w:val="006D08A3"/>
    <w:rsid w:val="006D6088"/>
    <w:rsid w:val="006F140B"/>
    <w:rsid w:val="00701639"/>
    <w:rsid w:val="00704C33"/>
    <w:rsid w:val="00705699"/>
    <w:rsid w:val="00755F57"/>
    <w:rsid w:val="007B38EB"/>
    <w:rsid w:val="007C370C"/>
    <w:rsid w:val="007F242B"/>
    <w:rsid w:val="00801B49"/>
    <w:rsid w:val="008171B1"/>
    <w:rsid w:val="00820001"/>
    <w:rsid w:val="00820427"/>
    <w:rsid w:val="008C5A0E"/>
    <w:rsid w:val="008E45DF"/>
    <w:rsid w:val="008E4C07"/>
    <w:rsid w:val="00900B18"/>
    <w:rsid w:val="009355BA"/>
    <w:rsid w:val="009377DA"/>
    <w:rsid w:val="00953D43"/>
    <w:rsid w:val="00954EF9"/>
    <w:rsid w:val="00960F84"/>
    <w:rsid w:val="009A0A91"/>
    <w:rsid w:val="009C1689"/>
    <w:rsid w:val="009D0ECF"/>
    <w:rsid w:val="009D7158"/>
    <w:rsid w:val="00A42A8C"/>
    <w:rsid w:val="00A472D4"/>
    <w:rsid w:val="00A54A6E"/>
    <w:rsid w:val="00A63377"/>
    <w:rsid w:val="00A87BAC"/>
    <w:rsid w:val="00A908B1"/>
    <w:rsid w:val="00AA16FA"/>
    <w:rsid w:val="00AB3223"/>
    <w:rsid w:val="00AD1385"/>
    <w:rsid w:val="00AD6E6B"/>
    <w:rsid w:val="00B451AC"/>
    <w:rsid w:val="00B629A1"/>
    <w:rsid w:val="00B9178F"/>
    <w:rsid w:val="00C50F0E"/>
    <w:rsid w:val="00C650E6"/>
    <w:rsid w:val="00C810A3"/>
    <w:rsid w:val="00CA1C8D"/>
    <w:rsid w:val="00CA4BCD"/>
    <w:rsid w:val="00D10BE7"/>
    <w:rsid w:val="00D719AB"/>
    <w:rsid w:val="00D824D4"/>
    <w:rsid w:val="00E020A7"/>
    <w:rsid w:val="00E47F00"/>
    <w:rsid w:val="00E97E88"/>
    <w:rsid w:val="00EB4F05"/>
    <w:rsid w:val="00ED5BBA"/>
    <w:rsid w:val="00F1113C"/>
    <w:rsid w:val="00F1654D"/>
    <w:rsid w:val="00F41978"/>
    <w:rsid w:val="00F45F0F"/>
    <w:rsid w:val="00F472DB"/>
    <w:rsid w:val="00F56369"/>
    <w:rsid w:val="00F77FBF"/>
    <w:rsid w:val="00FA5505"/>
    <w:rsid w:val="00FE069C"/>
    <w:rsid w:val="00FE67BF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53FEAF92-8990-4648-9E7A-DF1A2003A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BC4"/>
    <w:rPr>
      <w:rFonts w:asciiTheme="minorHAnsi" w:hAnsiTheme="minorHAnsi"/>
      <w:sz w:val="16"/>
      <w:szCs w:val="24"/>
      <w:lang w:val="fr-FR"/>
    </w:rPr>
  </w:style>
  <w:style w:type="paragraph" w:styleId="Titre1">
    <w:name w:val="heading 1"/>
    <w:basedOn w:val="Normal"/>
    <w:next w:val="Normal"/>
    <w:autoRedefine/>
    <w:qFormat/>
    <w:rsid w:val="00304BC4"/>
    <w:pPr>
      <w:keepNext/>
      <w:spacing w:line="800" w:lineRule="exact"/>
      <w:jc w:val="right"/>
      <w:outlineLvl w:val="0"/>
    </w:pPr>
    <w:rPr>
      <w:rFonts w:asciiTheme="majorHAnsi" w:hAnsiTheme="majorHAnsi" w:cs="Arial"/>
      <w:bCs/>
      <w:color w:val="DFEADF" w:themeColor="accent2" w:themeTint="66"/>
      <w:kern w:val="44"/>
      <w:sz w:val="72"/>
      <w:szCs w:val="52"/>
    </w:rPr>
  </w:style>
  <w:style w:type="paragraph" w:styleId="Titre2">
    <w:name w:val="heading 2"/>
    <w:basedOn w:val="Normal"/>
    <w:next w:val="Normal"/>
    <w:qFormat/>
    <w:rsid w:val="00304BC4"/>
    <w:pPr>
      <w:keepNext/>
      <w:spacing w:before="240" w:after="60"/>
      <w:outlineLvl w:val="1"/>
    </w:pPr>
    <w:rPr>
      <w:rFonts w:asciiTheme="majorHAnsi" w:hAnsiTheme="majorHAnsi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304BC4"/>
    <w:pPr>
      <w:keepNext/>
      <w:spacing w:before="240" w:after="60"/>
      <w:outlineLvl w:val="2"/>
    </w:pPr>
    <w:rPr>
      <w:rFonts w:asciiTheme="majorHAnsi" w:hAnsiTheme="majorHAnsi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mount">
    <w:name w:val="Amount"/>
    <w:basedOn w:val="Normal"/>
    <w:rsid w:val="00304BC4"/>
    <w:pPr>
      <w:jc w:val="right"/>
    </w:pPr>
  </w:style>
  <w:style w:type="paragraph" w:customStyle="1" w:styleId="DateandNumber">
    <w:name w:val="Date and Number"/>
    <w:basedOn w:val="Normal"/>
    <w:rsid w:val="00304BC4"/>
    <w:pPr>
      <w:spacing w:line="264" w:lineRule="auto"/>
      <w:jc w:val="right"/>
    </w:pPr>
    <w:rPr>
      <w:b/>
      <w:color w:val="808080" w:themeColor="background1" w:themeShade="80"/>
      <w:spacing w:val="4"/>
      <w:szCs w:val="16"/>
    </w:rPr>
  </w:style>
  <w:style w:type="paragraph" w:customStyle="1" w:styleId="ColumnHeadings">
    <w:name w:val="Column Headings"/>
    <w:basedOn w:val="Titre2"/>
    <w:autoRedefine/>
    <w:rsid w:val="00304BC4"/>
    <w:pPr>
      <w:keepNext w:val="0"/>
      <w:spacing w:before="20" w:after="0"/>
    </w:pPr>
    <w:rPr>
      <w:rFonts w:cs="Times New Roman"/>
      <w:bCs w:val="0"/>
      <w:i w:val="0"/>
      <w:iCs w:val="0"/>
      <w:color w:val="808080" w:themeColor="background1" w:themeShade="80"/>
      <w:sz w:val="16"/>
      <w:szCs w:val="16"/>
    </w:rPr>
  </w:style>
  <w:style w:type="paragraph" w:customStyle="1" w:styleId="slogan">
    <w:name w:val="slogan"/>
    <w:basedOn w:val="Normal"/>
    <w:rsid w:val="00304BC4"/>
    <w:pPr>
      <w:spacing w:after="60"/>
      <w:outlineLvl w:val="2"/>
    </w:pPr>
    <w:rPr>
      <w:b/>
      <w:i/>
      <w:color w:val="808080" w:themeColor="background1" w:themeShade="80"/>
      <w:spacing w:val="4"/>
      <w:szCs w:val="18"/>
    </w:rPr>
  </w:style>
  <w:style w:type="paragraph" w:customStyle="1" w:styleId="Loweraddress">
    <w:name w:val="Lower address"/>
    <w:basedOn w:val="Normal"/>
    <w:rsid w:val="00304BC4"/>
    <w:pPr>
      <w:spacing w:before="520"/>
      <w:jc w:val="center"/>
    </w:pPr>
    <w:rPr>
      <w:color w:val="B0CCB0" w:themeColor="accent2"/>
      <w:szCs w:val="18"/>
    </w:rPr>
  </w:style>
  <w:style w:type="paragraph" w:customStyle="1" w:styleId="thankyou">
    <w:name w:val="thank you"/>
    <w:basedOn w:val="Normal"/>
    <w:autoRedefine/>
    <w:rsid w:val="00304BC4"/>
    <w:pPr>
      <w:spacing w:before="100"/>
      <w:jc w:val="center"/>
    </w:pPr>
    <w:rPr>
      <w:i/>
      <w:color w:val="808080" w:themeColor="background1" w:themeShade="80"/>
      <w:sz w:val="20"/>
    </w:rPr>
  </w:style>
  <w:style w:type="paragraph" w:customStyle="1" w:styleId="rightalignedtext">
    <w:name w:val="right aligned text"/>
    <w:basedOn w:val="Normal"/>
    <w:rsid w:val="00304BC4"/>
    <w:pPr>
      <w:spacing w:line="240" w:lineRule="atLeast"/>
      <w:jc w:val="right"/>
    </w:pPr>
    <w:rPr>
      <w:b/>
      <w:color w:val="808080" w:themeColor="background1" w:themeShade="80"/>
      <w:szCs w:val="16"/>
    </w:rPr>
  </w:style>
  <w:style w:type="paragraph" w:customStyle="1" w:styleId="SmallType">
    <w:name w:val="Small Type"/>
    <w:basedOn w:val="Normal"/>
    <w:rsid w:val="00304BC4"/>
    <w:pPr>
      <w:tabs>
        <w:tab w:val="right" w:leader="underscore" w:pos="9360"/>
      </w:tabs>
      <w:spacing w:after="120" w:line="264" w:lineRule="auto"/>
    </w:pPr>
    <w:rPr>
      <w:color w:val="808080" w:themeColor="background1" w:themeShade="80"/>
      <w:spacing w:val="4"/>
      <w:sz w:val="14"/>
      <w:szCs w:val="18"/>
    </w:rPr>
  </w:style>
  <w:style w:type="paragraph" w:customStyle="1" w:styleId="headings">
    <w:name w:val="headings"/>
    <w:basedOn w:val="rightalignedtext"/>
    <w:rsid w:val="00304BC4"/>
    <w:rPr>
      <w:rFonts w:asciiTheme="majorHAnsi" w:hAnsiTheme="majorHAnsi"/>
      <w:bCs/>
      <w:caps/>
      <w:spacing w:val="4"/>
    </w:rPr>
  </w:style>
  <w:style w:type="paragraph" w:styleId="Textedebulles">
    <w:name w:val="Balloon Text"/>
    <w:basedOn w:val="Normal"/>
    <w:link w:val="TextedebullesCar"/>
    <w:rsid w:val="00820001"/>
    <w:rPr>
      <w:rFonts w:ascii="Tahoma" w:hAnsi="Tahoma" w:cs="Tahoma"/>
      <w:szCs w:val="16"/>
    </w:rPr>
  </w:style>
  <w:style w:type="character" w:customStyle="1" w:styleId="TextedebullesCar">
    <w:name w:val="Texte de bulles Car"/>
    <w:basedOn w:val="Policepardfaut"/>
    <w:link w:val="Textedebulles"/>
    <w:rsid w:val="0082000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04BC4"/>
    <w:rPr>
      <w:color w:val="808080"/>
    </w:rPr>
  </w:style>
  <w:style w:type="paragraph" w:customStyle="1" w:styleId="lowercenteredtext">
    <w:name w:val="lower centered text"/>
    <w:basedOn w:val="Normal"/>
    <w:rsid w:val="00304BC4"/>
    <w:pPr>
      <w:spacing w:before="520"/>
      <w:jc w:val="center"/>
    </w:pPr>
    <w:rPr>
      <w:color w:val="B0CCB0" w:themeColor="accent2"/>
      <w:szCs w:val="18"/>
    </w:rPr>
  </w:style>
  <w:style w:type="paragraph" w:styleId="En-tte">
    <w:name w:val="header"/>
    <w:basedOn w:val="Normal"/>
    <w:link w:val="En-tteCar"/>
    <w:unhideWhenUsed/>
    <w:rsid w:val="00801B4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01B49"/>
    <w:rPr>
      <w:rFonts w:asciiTheme="minorHAnsi" w:hAnsiTheme="minorHAnsi"/>
      <w:sz w:val="16"/>
      <w:szCs w:val="24"/>
      <w:lang w:val="fr-FR"/>
    </w:rPr>
  </w:style>
  <w:style w:type="paragraph" w:styleId="Pieddepage">
    <w:name w:val="footer"/>
    <w:basedOn w:val="Normal"/>
    <w:link w:val="PieddepageCar"/>
    <w:unhideWhenUsed/>
    <w:rsid w:val="00801B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01B49"/>
    <w:rPr>
      <w:rFonts w:asciiTheme="minorHAnsi" w:hAnsiTheme="minorHAnsi"/>
      <w:sz w:val="16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j41ph4\AppData\Local\Temp\Temp1_Free-Quotation-Template.zip\Free-Quotation-Template.dotx" TargetMode="External"/></Relationship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Green">
      <a:majorFont>
        <a:latin typeface="Microsoft Sans Serif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8FB51BE-E592-4DD0-887A-9CC518475B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Free-Quotation-Template.dotx</Template>
  <TotalTime>67</TotalTime>
  <Pages>2</Pages>
  <Words>154</Words>
  <Characters>853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Sales quote (Green design)</vt:lpstr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quote (Green design)</dc:title>
  <dc:subject/>
  <dc:creator>Dj41ph4</dc:creator>
  <cp:keywords/>
  <dc:description/>
  <cp:lastModifiedBy>Dj41ph4</cp:lastModifiedBy>
  <cp:revision>7</cp:revision>
  <cp:lastPrinted>2004-09-20T22:59:00Z</cp:lastPrinted>
  <dcterms:created xsi:type="dcterms:W3CDTF">2015-06-06T17:39:00Z</dcterms:created>
  <dcterms:modified xsi:type="dcterms:W3CDTF">2015-06-06T18:56:00Z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TC103773319990</vt:lpwstr>
  </property>
</Properties>
</file>